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DE" w:rsidRDefault="002F277C" w:rsidP="00462ADE">
      <w:pPr>
        <w:rPr>
          <w:b/>
          <w:bCs/>
          <w:color w:val="00B050"/>
          <w:sz w:val="28"/>
          <w:szCs w:val="28"/>
        </w:rPr>
      </w:pPr>
      <w:r>
        <w:rPr>
          <w:b/>
          <w:bCs/>
          <w:color w:val="00B050"/>
          <w:sz w:val="28"/>
          <w:szCs w:val="28"/>
        </w:rPr>
        <w:t>Activité n°</w:t>
      </w:r>
      <w:r w:rsidR="00883D0D">
        <w:rPr>
          <w:b/>
          <w:bCs/>
          <w:color w:val="00B050"/>
          <w:sz w:val="28"/>
          <w:szCs w:val="28"/>
        </w:rPr>
        <w:t>2</w:t>
      </w:r>
      <w:bookmarkStart w:id="0" w:name="_GoBack"/>
      <w:bookmarkEnd w:id="0"/>
      <w:r w:rsidR="00462ADE">
        <w:rPr>
          <w:b/>
          <w:bCs/>
          <w:color w:val="00B050"/>
          <w:sz w:val="28"/>
          <w:szCs w:val="28"/>
        </w:rPr>
        <w:t xml:space="preserve"> </w:t>
      </w:r>
      <w:r>
        <w:rPr>
          <w:b/>
          <w:bCs/>
          <w:color w:val="00B050"/>
          <w:sz w:val="28"/>
          <w:szCs w:val="28"/>
        </w:rPr>
        <w:t>–</w:t>
      </w:r>
      <w:r w:rsidR="00462ADE">
        <w:rPr>
          <w:b/>
          <w:bCs/>
          <w:color w:val="00B050"/>
          <w:sz w:val="28"/>
          <w:szCs w:val="28"/>
        </w:rPr>
        <w:t xml:space="preserve"> </w:t>
      </w:r>
      <w:r>
        <w:rPr>
          <w:b/>
          <w:bCs/>
          <w:color w:val="00B050"/>
          <w:sz w:val="28"/>
          <w:szCs w:val="28"/>
        </w:rPr>
        <w:t xml:space="preserve">Sciences : Réponses aux questions sur le texte documentaire </w:t>
      </w:r>
    </w:p>
    <w:p w:rsidR="002F277C" w:rsidRDefault="002F277C" w:rsidP="002F277C">
      <w:pPr>
        <w:spacing w:line="360" w:lineRule="auto"/>
        <w:jc w:val="both"/>
      </w:pPr>
      <w:r>
        <w:t>Voici le corrigé des questions sur les espèces de dauphins :</w:t>
      </w:r>
    </w:p>
    <w:p w:rsidR="002F277C" w:rsidRDefault="002F277C" w:rsidP="002F277C">
      <w:pPr>
        <w:pStyle w:val="Paragraphedeliste"/>
        <w:numPr>
          <w:ilvl w:val="0"/>
          <w:numId w:val="2"/>
        </w:numPr>
        <w:spacing w:line="360" w:lineRule="auto"/>
        <w:jc w:val="both"/>
      </w:pPr>
      <w:r>
        <w:t>Six espèces de dauphins sont présentées.</w:t>
      </w:r>
    </w:p>
    <w:p w:rsidR="002F277C" w:rsidRDefault="002F277C" w:rsidP="002F277C">
      <w:pPr>
        <w:pStyle w:val="Paragraphedeliste"/>
        <w:numPr>
          <w:ilvl w:val="0"/>
          <w:numId w:val="2"/>
        </w:numPr>
        <w:spacing w:line="360" w:lineRule="auto"/>
        <w:jc w:val="both"/>
      </w:pPr>
      <w:r>
        <w:t>Ils ne vivent pas tous dans les océans. Certains vivent dans les fleuves (le dauphin du Gange, le dauphin de Chine, le dauphin rose, l’orcelle.</w:t>
      </w:r>
    </w:p>
    <w:p w:rsidR="002F277C" w:rsidRDefault="002F277C" w:rsidP="002F277C">
      <w:pPr>
        <w:pStyle w:val="Paragraphedeliste"/>
        <w:numPr>
          <w:ilvl w:val="0"/>
          <w:numId w:val="2"/>
        </w:numPr>
        <w:spacing w:line="360" w:lineRule="auto"/>
        <w:jc w:val="both"/>
      </w:pPr>
      <w:r>
        <w:t>Pour se repérer dans les eaux boueuses, son sonar est devenu très puissant car il est devenu presque aveugle.</w:t>
      </w:r>
    </w:p>
    <w:p w:rsidR="002F277C" w:rsidRDefault="002F277C" w:rsidP="002F277C">
      <w:pPr>
        <w:pStyle w:val="Paragraphedeliste"/>
        <w:numPr>
          <w:ilvl w:val="0"/>
          <w:numId w:val="2"/>
        </w:numPr>
        <w:spacing w:line="360" w:lineRule="auto"/>
        <w:jc w:val="both"/>
      </w:pPr>
      <w:r>
        <w:t>Les vertèbres du dauphin de l’Amazone ne sont pas soudées. Ainsi il peut se faufiler sous l’eau entre les racines des arbres.</w:t>
      </w:r>
    </w:p>
    <w:p w:rsidR="002F277C" w:rsidRDefault="002F277C" w:rsidP="002F277C">
      <w:pPr>
        <w:pStyle w:val="Paragraphedeliste"/>
        <w:numPr>
          <w:ilvl w:val="0"/>
          <w:numId w:val="2"/>
        </w:numPr>
        <w:spacing w:line="360" w:lineRule="auto"/>
        <w:jc w:val="both"/>
      </w:pPr>
      <w:r>
        <w:t>Le dauphin de Chine n’a pas pu évoluer. Son espèce est éteinte depuis 2007, car il a été victime de la pollution, d’accidents avec les bateaux, de pêche accidentelle dans des filets.</w:t>
      </w:r>
    </w:p>
    <w:p w:rsidR="002F277C" w:rsidRDefault="002F277C" w:rsidP="002F277C">
      <w:pPr>
        <w:pStyle w:val="Paragraphedeliste"/>
        <w:spacing w:line="360" w:lineRule="auto"/>
        <w:jc w:val="both"/>
      </w:pPr>
    </w:p>
    <w:p w:rsidR="002F277C" w:rsidRPr="00F05794" w:rsidRDefault="002F277C" w:rsidP="002F277C">
      <w:pPr>
        <w:pStyle w:val="Paragraphedeliste"/>
        <w:numPr>
          <w:ilvl w:val="0"/>
          <w:numId w:val="2"/>
        </w:numPr>
        <w:spacing w:line="360" w:lineRule="auto"/>
        <w:jc w:val="both"/>
      </w:pPr>
      <w:r>
        <w:t xml:space="preserve">Le plus ancien ancêtre du dauphin était un mammifère </w:t>
      </w:r>
      <w:r w:rsidRPr="00D9166D">
        <w:rPr>
          <w:u w:val="single"/>
        </w:rPr>
        <w:t>terrestre</w:t>
      </w:r>
      <w:r>
        <w:rPr>
          <w:u w:val="single"/>
        </w:rPr>
        <w:t>, un ongulé.</w:t>
      </w:r>
      <w:r w:rsidRPr="00D9166D">
        <w:t xml:space="preserve"> Il ne lui ressemblait pas car il ne vivait pas dans l’eau et il se déplaçait sur l’extrémité de ses doigts, qui se terminaient par des sabots.</w:t>
      </w:r>
      <w:r>
        <w:rPr>
          <w:u w:val="single"/>
        </w:rPr>
        <w:t xml:space="preserve"> </w:t>
      </w:r>
    </w:p>
    <w:p w:rsidR="002F277C" w:rsidRDefault="002F277C" w:rsidP="002F277C">
      <w:pPr>
        <w:pStyle w:val="Paragraphedeliste"/>
        <w:numPr>
          <w:ilvl w:val="0"/>
          <w:numId w:val="2"/>
        </w:numPr>
        <w:spacing w:line="360" w:lineRule="auto"/>
        <w:jc w:val="both"/>
      </w:pPr>
      <w:r>
        <w:t>Pour arriver au dauphin d’aujourd’hui, il a fallu 50 millions d’années.</w:t>
      </w:r>
    </w:p>
    <w:p w:rsidR="002F277C" w:rsidRPr="00BC7B28" w:rsidRDefault="002F277C" w:rsidP="002F277C">
      <w:pPr>
        <w:pStyle w:val="Paragraphedeliste"/>
        <w:numPr>
          <w:ilvl w:val="0"/>
          <w:numId w:val="2"/>
        </w:numPr>
        <w:spacing w:line="360" w:lineRule="auto"/>
        <w:jc w:val="both"/>
        <w:rPr>
          <w:sz w:val="24"/>
          <w:szCs w:val="24"/>
        </w:rPr>
      </w:pPr>
      <w:r>
        <w:t xml:space="preserve">L’évolution de cet animal est très spectaculaire car sa tête s’est allongée, ses narines se sont déplacées vers le sommet du crâne, les membres postérieurs (les pattes) ont disparu et les pattes avant et la queue se sont développée pour devenir des nageoires. </w:t>
      </w:r>
    </w:p>
    <w:p w:rsidR="00D145FF" w:rsidRPr="00462ADE" w:rsidRDefault="00D145FF" w:rsidP="00D145FF">
      <w:pPr>
        <w:jc w:val="center"/>
        <w:rPr>
          <w:b/>
          <w:bCs/>
          <w:color w:val="00B050"/>
          <w:sz w:val="28"/>
          <w:szCs w:val="28"/>
        </w:rPr>
      </w:pPr>
    </w:p>
    <w:p w:rsidR="00462ADE" w:rsidRPr="00462ADE" w:rsidRDefault="00462ADE" w:rsidP="00462ADE"/>
    <w:sectPr w:rsidR="00462ADE" w:rsidRPr="00462ADE" w:rsidSect="00D145FF">
      <w:headerReference w:type="default" r:id="rId7"/>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90B" w:rsidRDefault="009C390B" w:rsidP="00462ADE">
      <w:pPr>
        <w:spacing w:after="0" w:line="240" w:lineRule="auto"/>
      </w:pPr>
      <w:r>
        <w:separator/>
      </w:r>
    </w:p>
  </w:endnote>
  <w:endnote w:type="continuationSeparator" w:id="0">
    <w:p w:rsidR="009C390B" w:rsidRDefault="009C390B" w:rsidP="0046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90B" w:rsidRDefault="009C390B" w:rsidP="00462ADE">
      <w:pPr>
        <w:spacing w:after="0" w:line="240" w:lineRule="auto"/>
      </w:pPr>
      <w:r>
        <w:separator/>
      </w:r>
    </w:p>
  </w:footnote>
  <w:footnote w:type="continuationSeparator" w:id="0">
    <w:p w:rsidR="009C390B" w:rsidRDefault="009C390B" w:rsidP="0046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DE" w:rsidRPr="00462ADE" w:rsidRDefault="00462ADE" w:rsidP="00462ADE">
    <w:pPr>
      <w:pStyle w:val="En-tte"/>
      <w:jc w:val="center"/>
      <w:rPr>
        <w:b/>
        <w:bCs/>
        <w:color w:val="00B050"/>
        <w:sz w:val="40"/>
        <w:szCs w:val="40"/>
      </w:rPr>
    </w:pPr>
    <w:r w:rsidRPr="00462ADE">
      <w:rPr>
        <w:b/>
        <w:bCs/>
        <w:color w:val="00B050"/>
        <w:sz w:val="40"/>
        <w:szCs w:val="40"/>
      </w:rPr>
      <w:t xml:space="preserve">Correction du </w:t>
    </w:r>
    <w:r w:rsidR="002F277C">
      <w:rPr>
        <w:b/>
        <w:bCs/>
        <w:color w:val="00B050"/>
        <w:sz w:val="40"/>
        <w:szCs w:val="40"/>
      </w:rPr>
      <w:t>Vendredi 10</w:t>
    </w:r>
    <w:r w:rsidRPr="00462ADE">
      <w:rPr>
        <w:b/>
        <w:bCs/>
        <w:color w:val="00B050"/>
        <w:sz w:val="40"/>
        <w:szCs w:val="40"/>
      </w:rPr>
      <w:t xml:space="preserve"> avril 2020</w:t>
    </w:r>
  </w:p>
  <w:p w:rsidR="00462ADE" w:rsidRPr="00462ADE" w:rsidRDefault="00462ADE" w:rsidP="00462ADE">
    <w:pPr>
      <w:pStyle w:val="En-tte"/>
      <w:jc w:val="center"/>
      <w:rPr>
        <w:b/>
        <w:bCs/>
        <w:color w:val="00B050"/>
        <w:sz w:val="32"/>
        <w:szCs w:val="32"/>
      </w:rPr>
    </w:pPr>
    <w:r w:rsidRPr="00462ADE">
      <w:rPr>
        <w:b/>
        <w:bCs/>
        <w:color w:val="00B050"/>
        <w:sz w:val="32"/>
        <w:szCs w:val="32"/>
      </w:rPr>
      <w:t>Plan de travail n°4</w:t>
    </w:r>
  </w:p>
  <w:p w:rsidR="00462ADE" w:rsidRPr="00462ADE" w:rsidRDefault="00462ADE" w:rsidP="00462A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87D"/>
    <w:multiLevelType w:val="hybridMultilevel"/>
    <w:tmpl w:val="F38E1FBA"/>
    <w:lvl w:ilvl="0" w:tplc="DB54DCE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68997AFA"/>
    <w:multiLevelType w:val="hybridMultilevel"/>
    <w:tmpl w:val="9500A43E"/>
    <w:lvl w:ilvl="0" w:tplc="4CB08842">
      <w:start w:val="1"/>
      <w:numFmt w:val="lowerLetter"/>
      <w:lvlText w:val="%1-"/>
      <w:lvlJc w:val="left"/>
      <w:pPr>
        <w:ind w:left="720" w:hanging="360"/>
      </w:pPr>
      <w:rPr>
        <w:rFonts w:hint="default"/>
        <w:color w:val="auto"/>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DE"/>
    <w:rsid w:val="001E7348"/>
    <w:rsid w:val="002F277C"/>
    <w:rsid w:val="00462ADE"/>
    <w:rsid w:val="00883D0D"/>
    <w:rsid w:val="00917039"/>
    <w:rsid w:val="009C390B"/>
    <w:rsid w:val="00D1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B9C9"/>
  <w15:chartTrackingRefBased/>
  <w15:docId w15:val="{39969551-9B3A-43C0-8BDB-AE125E3C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A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2ADE"/>
    <w:pPr>
      <w:tabs>
        <w:tab w:val="center" w:pos="4536"/>
        <w:tab w:val="right" w:pos="9072"/>
      </w:tabs>
      <w:spacing w:after="0" w:line="240" w:lineRule="auto"/>
    </w:pPr>
  </w:style>
  <w:style w:type="character" w:customStyle="1" w:styleId="En-tteCar">
    <w:name w:val="En-tête Car"/>
    <w:basedOn w:val="Policepardfaut"/>
    <w:link w:val="En-tte"/>
    <w:uiPriority w:val="99"/>
    <w:rsid w:val="00462ADE"/>
  </w:style>
  <w:style w:type="paragraph" w:styleId="Pieddepage">
    <w:name w:val="footer"/>
    <w:basedOn w:val="Normal"/>
    <w:link w:val="PieddepageCar"/>
    <w:uiPriority w:val="99"/>
    <w:unhideWhenUsed/>
    <w:rsid w:val="00462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ADE"/>
  </w:style>
  <w:style w:type="paragraph" w:styleId="Paragraphedeliste">
    <w:name w:val="List Paragraph"/>
    <w:basedOn w:val="Normal"/>
    <w:uiPriority w:val="34"/>
    <w:qFormat/>
    <w:rsid w:val="00462A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3</cp:revision>
  <dcterms:created xsi:type="dcterms:W3CDTF">2020-04-03T12:40:00Z</dcterms:created>
  <dcterms:modified xsi:type="dcterms:W3CDTF">2020-04-03T12:44:00Z</dcterms:modified>
</cp:coreProperties>
</file>